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D1" w:rsidRPr="002760D1" w:rsidRDefault="002760D1" w:rsidP="002760D1">
      <w:pPr>
        <w:spacing w:before="120"/>
        <w:jc w:val="center"/>
        <w:rPr>
          <w:b/>
          <w:sz w:val="52"/>
          <w:szCs w:val="52"/>
          <w:lang w:val="pt-BR"/>
        </w:rPr>
      </w:pPr>
      <w:r w:rsidRPr="002760D1">
        <w:rPr>
          <w:b/>
          <w:sz w:val="52"/>
          <w:szCs w:val="52"/>
          <w:lang w:val="pt-BR"/>
        </w:rPr>
        <w:t>DẠNG BÀI TẬP ÔN TẬP</w:t>
      </w:r>
    </w:p>
    <w:p w:rsidR="001F008D" w:rsidRPr="00B379AC" w:rsidRDefault="00B379AC" w:rsidP="00B379AC">
      <w:pPr>
        <w:spacing w:before="120"/>
        <w:jc w:val="both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1-</w:t>
      </w:r>
      <w:r w:rsidR="001F008D" w:rsidRPr="00B379AC">
        <w:rPr>
          <w:b/>
          <w:sz w:val="26"/>
          <w:szCs w:val="26"/>
          <w:lang w:val="pt-BR"/>
        </w:rPr>
        <w:t>Viết phương trình hóa học theo sơ đồ sau:</w:t>
      </w:r>
      <w:r w:rsidR="002760D1">
        <w:rPr>
          <w:b/>
          <w:sz w:val="26"/>
          <w:szCs w:val="26"/>
          <w:lang w:val="pt-BR"/>
        </w:rPr>
        <w:t xml:space="preserve"> </w:t>
      </w:r>
    </w:p>
    <w:p w:rsidR="00B379AC" w:rsidRDefault="001F008D" w:rsidP="00B379AC">
      <w:pPr>
        <w:spacing w:before="120"/>
        <w:ind w:left="720"/>
        <w:jc w:val="both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FeS </w:t>
      </w:r>
      <w:r w:rsidRPr="00215732">
        <w:rPr>
          <w:position w:val="-6"/>
          <w:sz w:val="26"/>
          <w:szCs w:val="26"/>
          <w:lang w:val="pt-BR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6" o:title=""/>
          </v:shape>
          <o:OLEObject Type="Embed" ProgID="Equation.DSMT4" ShapeID="_x0000_i1025" DrawAspect="Content" ObjectID="_1619161653" r:id="rId7"/>
        </w:object>
      </w:r>
      <w:r>
        <w:rPr>
          <w:sz w:val="26"/>
          <w:szCs w:val="26"/>
          <w:lang w:val="pt-BR"/>
        </w:rPr>
        <w:t>H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S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6" type="#_x0000_t75" style="width:36.75pt;height:15.75pt" o:ole="">
            <v:imagedata r:id="rId8" o:title=""/>
          </v:shape>
          <o:OLEObject Type="Embed" ProgID="Equation.DSMT4" ShapeID="_x0000_i1026" DrawAspect="Content" ObjectID="_1619161654" r:id="rId9"/>
        </w:object>
      </w:r>
      <w:r>
        <w:rPr>
          <w:sz w:val="26"/>
          <w:szCs w:val="26"/>
          <w:lang w:val="pt-BR"/>
        </w:rPr>
        <w:t xml:space="preserve">S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7" type="#_x0000_t75" style="width:36.75pt;height:15.75pt" o:ole="">
            <v:imagedata r:id="rId10" o:title=""/>
          </v:shape>
          <o:OLEObject Type="Embed" ProgID="Equation.DSMT4" ShapeID="_x0000_i1027" DrawAspect="Content" ObjectID="_1619161655" r:id="rId11"/>
        </w:object>
      </w:r>
      <w:r>
        <w:rPr>
          <w:sz w:val="26"/>
          <w:szCs w:val="26"/>
          <w:lang w:val="pt-BR"/>
        </w:rPr>
        <w:t>SO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 xml:space="preserve"> </w:t>
      </w:r>
      <w:r w:rsidRPr="00215732">
        <w:rPr>
          <w:position w:val="-6"/>
          <w:sz w:val="26"/>
          <w:szCs w:val="26"/>
          <w:lang w:val="pt-BR"/>
        </w:rPr>
        <w:object w:dxaOrig="740" w:dyaOrig="320">
          <v:shape id="_x0000_i1028" type="#_x0000_t75" style="width:36.75pt;height:15.75pt" o:ole="">
            <v:imagedata r:id="rId12" o:title=""/>
          </v:shape>
          <o:OLEObject Type="Embed" ProgID="Equation.DSMT4" ShapeID="_x0000_i1028" DrawAspect="Content" ObjectID="_1619161656" r:id="rId13"/>
        </w:object>
      </w:r>
      <w:r>
        <w:rPr>
          <w:sz w:val="26"/>
          <w:szCs w:val="26"/>
          <w:lang w:val="pt-BR"/>
        </w:rPr>
        <w:t>H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SO</w:t>
      </w:r>
      <w:r>
        <w:rPr>
          <w:sz w:val="26"/>
          <w:szCs w:val="26"/>
          <w:vertAlign w:val="subscript"/>
          <w:lang w:val="pt-BR"/>
        </w:rPr>
        <w:t>4</w:t>
      </w:r>
    </w:p>
    <w:p w:rsidR="002760D1" w:rsidRDefault="002760D1" w:rsidP="002760D1">
      <w:pPr>
        <w:spacing w:before="120"/>
        <w:ind w:left="720"/>
        <w:jc w:val="both"/>
        <w:rPr>
          <w:sz w:val="26"/>
          <w:szCs w:val="26"/>
          <w:vertAlign w:val="subscript"/>
          <w:lang w:val="pt-BR"/>
        </w:rPr>
      </w:pPr>
      <w:r w:rsidRPr="003F77DB">
        <w:rPr>
          <w:sz w:val="26"/>
          <w:szCs w:val="26"/>
          <w:lang w:val="pt-BR"/>
        </w:rPr>
        <w:t>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20" w:dyaOrig="380">
          <v:shape id="_x0000_i1032" type="#_x0000_t75" style="width:36pt;height:18.75pt" o:ole="">
            <v:imagedata r:id="rId14" o:title=""/>
          </v:shape>
          <o:OLEObject Type="Embed" ProgID="Equation.DSMT4" ShapeID="_x0000_i1032" DrawAspect="Content" ObjectID="_1619161657" r:id="rId15"/>
        </w:objec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de-DE"/>
        </w:rPr>
        <w:t>N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3" type="#_x0000_t75" style="width:36.75pt;height:18.75pt" o:ole="">
            <v:imagedata r:id="rId16" o:title=""/>
          </v:shape>
          <o:OLEObject Type="Embed" ProgID="Equation.DSMT4" ShapeID="_x0000_i1033" DrawAspect="Content" ObjectID="_1619161658" r:id="rId17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position w:val="-12"/>
          <w:sz w:val="26"/>
          <w:szCs w:val="26"/>
        </w:rPr>
        <w:object w:dxaOrig="740" w:dyaOrig="380">
          <v:shape id="_x0000_i1034" type="#_x0000_t75" style="width:36.75pt;height:18.75pt" o:ole="">
            <v:imagedata r:id="rId18" o:title=""/>
          </v:shape>
          <o:OLEObject Type="Embed" ProgID="Equation.DSMT4" ShapeID="_x0000_i1034" DrawAspect="Content" ObjectID="_1619161659" r:id="rId19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4</w:t>
      </w:r>
      <w:r w:rsidRPr="003F77DB">
        <w:rPr>
          <w:sz w:val="26"/>
          <w:szCs w:val="26"/>
          <w:lang w:val="pt-BR"/>
        </w:rPr>
        <w:t xml:space="preserve">Cl </w:t>
      </w:r>
      <w:r w:rsidRPr="003F77DB">
        <w:rPr>
          <w:position w:val="-12"/>
          <w:sz w:val="26"/>
          <w:szCs w:val="26"/>
        </w:rPr>
        <w:object w:dxaOrig="740" w:dyaOrig="380">
          <v:shape id="_x0000_i1035" type="#_x0000_t75" style="width:36.75pt;height:18.75pt" o:ole="">
            <v:imagedata r:id="rId20" o:title=""/>
          </v:shape>
          <o:OLEObject Type="Embed" ProgID="Equation.DSMT4" ShapeID="_x0000_i1035" DrawAspect="Content" ObjectID="_1619161660" r:id="rId21"/>
        </w:object>
      </w:r>
      <w:r w:rsidRPr="003F77DB">
        <w:rPr>
          <w:sz w:val="26"/>
          <w:szCs w:val="26"/>
          <w:lang w:val="pt-BR"/>
        </w:rPr>
        <w:t xml:space="preserve"> NH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</w:p>
    <w:p w:rsidR="001F008D" w:rsidRPr="00B379AC" w:rsidRDefault="00B379AC" w:rsidP="00B379AC">
      <w:pPr>
        <w:spacing w:before="120"/>
        <w:jc w:val="both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Pr="00B379AC">
        <w:rPr>
          <w:b/>
          <w:sz w:val="26"/>
          <w:szCs w:val="26"/>
          <w:lang w:val="pt-BR"/>
        </w:rPr>
        <w:t>2-</w:t>
      </w:r>
      <w:r w:rsidR="001F008D" w:rsidRPr="00B379AC">
        <w:rPr>
          <w:b/>
          <w:sz w:val="26"/>
          <w:szCs w:val="26"/>
          <w:lang w:val="pt-BR"/>
        </w:rPr>
        <w:t xml:space="preserve">Viết phương trình hóa học </w:t>
      </w:r>
    </w:p>
    <w:p w:rsidR="001F008D" w:rsidRPr="003F77DB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+ CuO </w:t>
      </w:r>
      <w:r w:rsidRPr="003F77DB">
        <w:rPr>
          <w:sz w:val="26"/>
          <w:szCs w:val="26"/>
          <w:lang w:val="pt-BR"/>
        </w:rPr>
        <w:tab/>
      </w:r>
      <w:r w:rsidRPr="003F77DB">
        <w:rPr>
          <w:position w:val="-6"/>
          <w:sz w:val="26"/>
          <w:szCs w:val="26"/>
        </w:rPr>
        <w:object w:dxaOrig="300" w:dyaOrig="220">
          <v:shape id="_x0000_i1029" type="#_x0000_t75" style="width:15pt;height:11.25pt" fillcolor="window">
            <v:imagedata r:id="rId22" o:title=""/>
          </v:shape>
        </w:object>
      </w:r>
      <w:r w:rsidRPr="003F77DB">
        <w:rPr>
          <w:sz w:val="26"/>
          <w:szCs w:val="26"/>
          <w:lang w:val="pt-BR"/>
        </w:rPr>
        <w:t xml:space="preserve"> </w:t>
      </w:r>
    </w:p>
    <w:p w:rsidR="001F008D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+ Ba(OH)</w:t>
      </w:r>
      <w:r w:rsidRPr="003F77DB">
        <w:rPr>
          <w:sz w:val="26"/>
          <w:szCs w:val="26"/>
          <w:vertAlign w:val="subscript"/>
          <w:lang w:val="pt-BR"/>
        </w:rPr>
        <w:t>2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pt-BR"/>
        </w:rPr>
        <w:tab/>
      </w:r>
      <w:r w:rsidRPr="003F77DB">
        <w:rPr>
          <w:position w:val="-6"/>
          <w:sz w:val="26"/>
          <w:szCs w:val="26"/>
        </w:rPr>
        <w:object w:dxaOrig="300" w:dyaOrig="220">
          <v:shape id="_x0000_i1030" type="#_x0000_t75" style="width:15pt;height:11.25pt" fillcolor="window">
            <v:imagedata r:id="rId22" o:title=""/>
          </v:shape>
        </w:object>
      </w:r>
    </w:p>
    <w:p w:rsidR="001F008D" w:rsidRPr="003F77DB" w:rsidRDefault="001F008D" w:rsidP="001F008D">
      <w:pPr>
        <w:spacing w:before="120"/>
        <w:ind w:right="49" w:firstLine="720"/>
        <w:jc w:val="both"/>
        <w:rPr>
          <w:sz w:val="26"/>
          <w:szCs w:val="26"/>
          <w:lang w:val="pt-BR"/>
        </w:rPr>
      </w:pPr>
      <w:r w:rsidRPr="003F77DB">
        <w:rPr>
          <w:sz w:val="26"/>
          <w:szCs w:val="26"/>
          <w:lang w:val="pt-BR"/>
        </w:rPr>
        <w:t>2HNO</w:t>
      </w:r>
      <w:r w:rsidRPr="003F77DB">
        <w:rPr>
          <w:sz w:val="26"/>
          <w:szCs w:val="26"/>
          <w:vertAlign w:val="subscript"/>
          <w:lang w:val="pt-BR"/>
        </w:rPr>
        <w:t xml:space="preserve">3 </w:t>
      </w:r>
      <w:r w:rsidRPr="003F77DB">
        <w:rPr>
          <w:sz w:val="26"/>
          <w:szCs w:val="26"/>
          <w:lang w:val="pt-BR"/>
        </w:rPr>
        <w:t>+ CaCO</w:t>
      </w:r>
      <w:r w:rsidRPr="003F77DB">
        <w:rPr>
          <w:sz w:val="26"/>
          <w:szCs w:val="26"/>
          <w:vertAlign w:val="subscript"/>
          <w:lang w:val="pt-BR"/>
        </w:rPr>
        <w:t>3</w:t>
      </w:r>
      <w:r w:rsidRPr="003F77DB">
        <w:rPr>
          <w:sz w:val="26"/>
          <w:szCs w:val="26"/>
          <w:lang w:val="pt-BR"/>
        </w:rPr>
        <w:t xml:space="preserve"> </w:t>
      </w:r>
      <w:r w:rsidRPr="003F77DB">
        <w:rPr>
          <w:sz w:val="26"/>
          <w:szCs w:val="26"/>
          <w:lang w:val="pt-BR"/>
        </w:rPr>
        <w:tab/>
      </w:r>
      <w:r w:rsidRPr="003F77DB">
        <w:rPr>
          <w:position w:val="-6"/>
          <w:sz w:val="26"/>
          <w:szCs w:val="26"/>
        </w:rPr>
        <w:object w:dxaOrig="300" w:dyaOrig="220">
          <v:shape id="_x0000_i1031" type="#_x0000_t75" style="width:15pt;height:11.25pt" fillcolor="window">
            <v:imagedata r:id="rId22" o:title=""/>
          </v:shape>
        </w:object>
      </w:r>
      <w:r w:rsidRPr="003F77DB">
        <w:rPr>
          <w:sz w:val="26"/>
          <w:szCs w:val="26"/>
          <w:lang w:val="pt-BR"/>
        </w:rPr>
        <w:t xml:space="preserve"> </w:t>
      </w:r>
      <w:bookmarkStart w:id="0" w:name="_GoBack"/>
      <w:bookmarkEnd w:id="0"/>
    </w:p>
    <w:p w:rsidR="001F008D" w:rsidRPr="00B379AC" w:rsidRDefault="00B379AC" w:rsidP="00B379AC">
      <w:pPr>
        <w:spacing w:before="120"/>
        <w:jc w:val="both"/>
        <w:rPr>
          <w:b/>
          <w:lang w:val="de-DE"/>
        </w:rPr>
      </w:pPr>
      <w:r w:rsidRPr="00B379AC">
        <w:rPr>
          <w:b/>
          <w:sz w:val="26"/>
          <w:szCs w:val="26"/>
          <w:lang w:val="pt-BR"/>
        </w:rPr>
        <w:t>3-</w:t>
      </w:r>
      <w:r w:rsidR="001F008D" w:rsidRPr="00B379AC">
        <w:rPr>
          <w:b/>
          <w:sz w:val="26"/>
          <w:szCs w:val="26"/>
          <w:lang w:val="pt-BR"/>
        </w:rPr>
        <w:t xml:space="preserve">Tính nồng độ mol/lít của các ion có trong dung dịch sau: </w:t>
      </w:r>
    </w:p>
    <w:p w:rsidR="001F008D" w:rsidRPr="003F77DB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a) Dung dịch Ba(NO</w:t>
      </w:r>
      <w:r w:rsidRPr="003F77DB">
        <w:rPr>
          <w:sz w:val="26"/>
          <w:szCs w:val="26"/>
          <w:vertAlign w:val="subscript"/>
          <w:lang w:val="de-DE"/>
        </w:rPr>
        <w:t>3</w:t>
      </w:r>
      <w:r w:rsidRPr="003F77DB">
        <w:rPr>
          <w:sz w:val="26"/>
          <w:szCs w:val="26"/>
          <w:lang w:val="de-DE"/>
        </w:rPr>
        <w:t>)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 xml:space="preserve"> 0,1M.</w:t>
      </w:r>
      <w:r w:rsidRPr="003F77DB">
        <w:rPr>
          <w:sz w:val="26"/>
          <w:szCs w:val="26"/>
          <w:lang w:val="de-DE"/>
        </w:rPr>
        <w:tab/>
      </w:r>
    </w:p>
    <w:p w:rsidR="001F008D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b) Dung dịch H</w:t>
      </w:r>
      <w:r w:rsidRPr="003F77DB">
        <w:rPr>
          <w:sz w:val="26"/>
          <w:szCs w:val="26"/>
          <w:vertAlign w:val="subscript"/>
          <w:lang w:val="de-DE"/>
        </w:rPr>
        <w:t>2</w:t>
      </w:r>
      <w:r w:rsidRPr="003F77DB">
        <w:rPr>
          <w:sz w:val="26"/>
          <w:szCs w:val="26"/>
          <w:lang w:val="de-DE"/>
        </w:rPr>
        <w:t>SO</w:t>
      </w:r>
      <w:r w:rsidRPr="003F77DB">
        <w:rPr>
          <w:sz w:val="26"/>
          <w:szCs w:val="26"/>
          <w:vertAlign w:val="subscript"/>
          <w:lang w:val="de-DE"/>
        </w:rPr>
        <w:t>4</w:t>
      </w:r>
      <w:r w:rsidRPr="003F77DB">
        <w:rPr>
          <w:sz w:val="26"/>
          <w:szCs w:val="26"/>
          <w:lang w:val="de-DE"/>
        </w:rPr>
        <w:t xml:space="preserve"> 0,02M.</w:t>
      </w:r>
    </w:p>
    <w:p w:rsidR="001F008D" w:rsidRPr="003F77DB" w:rsidRDefault="00B379AC" w:rsidP="00B379AC">
      <w:pPr>
        <w:spacing w:before="120"/>
        <w:jc w:val="both"/>
        <w:rPr>
          <w:sz w:val="26"/>
          <w:szCs w:val="26"/>
          <w:lang w:val="de-DE"/>
        </w:rPr>
      </w:pPr>
      <w:r w:rsidRPr="00B379AC">
        <w:rPr>
          <w:b/>
          <w:sz w:val="26"/>
          <w:szCs w:val="26"/>
          <w:lang w:val="de-DE"/>
        </w:rPr>
        <w:t>4-</w:t>
      </w:r>
      <w:r w:rsidR="001F008D" w:rsidRPr="00B379AC">
        <w:rPr>
          <w:b/>
          <w:sz w:val="26"/>
          <w:szCs w:val="26"/>
          <w:lang w:val="de-DE"/>
        </w:rPr>
        <w:t>Tính pH của các dung dịch trong các trường hợp sau</w:t>
      </w:r>
      <w:r w:rsidR="001F008D" w:rsidRPr="003F77DB">
        <w:rPr>
          <w:sz w:val="26"/>
          <w:szCs w:val="26"/>
          <w:lang w:val="de-DE"/>
        </w:rPr>
        <w:t>:</w:t>
      </w:r>
    </w:p>
    <w:p w:rsidR="001F008D" w:rsidRDefault="001F008D" w:rsidP="001F008D">
      <w:pPr>
        <w:spacing w:before="120"/>
        <w:ind w:left="720"/>
        <w:jc w:val="both"/>
        <w:rPr>
          <w:sz w:val="26"/>
          <w:szCs w:val="26"/>
          <w:lang w:val="de-DE"/>
        </w:rPr>
      </w:pPr>
      <w:r w:rsidRPr="003F77DB">
        <w:rPr>
          <w:sz w:val="26"/>
          <w:szCs w:val="26"/>
          <w:lang w:val="de-DE"/>
        </w:rPr>
        <w:t>a) Dung dịch NaOH nồng độ 0,1M;</w:t>
      </w:r>
    </w:p>
    <w:p w:rsidR="001F008D" w:rsidRPr="003F77DB" w:rsidRDefault="001F008D" w:rsidP="001F008D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de-DE"/>
        </w:rPr>
        <w:t xml:space="preserve">          </w:t>
      </w:r>
      <w:r w:rsidRPr="003F77DB">
        <w:rPr>
          <w:sz w:val="26"/>
          <w:szCs w:val="26"/>
          <w:lang w:val="de-DE"/>
        </w:rPr>
        <w:t xml:space="preserve">b) Dung dịch có nồng độ </w:t>
      </w:r>
      <w:r w:rsidRPr="003F77DB">
        <w:rPr>
          <w:sz w:val="26"/>
          <w:szCs w:val="26"/>
          <w:lang w:val="pt-BR"/>
        </w:rPr>
        <w:t>OH</w:t>
      </w:r>
      <w:r w:rsidRPr="003F77DB">
        <w:rPr>
          <w:sz w:val="26"/>
          <w:szCs w:val="26"/>
          <w:vertAlign w:val="superscript"/>
          <w:lang w:val="it-IT"/>
        </w:rPr>
        <w:t>–</w:t>
      </w:r>
      <w:r w:rsidRPr="003F77DB">
        <w:rPr>
          <w:sz w:val="26"/>
          <w:szCs w:val="26"/>
          <w:lang w:val="pt-BR"/>
        </w:rPr>
        <w:t xml:space="preserve"> là 1,5.10</w:t>
      </w:r>
      <w:r w:rsidRPr="003F77DB">
        <w:rPr>
          <w:sz w:val="26"/>
          <w:szCs w:val="26"/>
          <w:vertAlign w:val="superscript"/>
          <w:lang w:val="pt-BR"/>
        </w:rPr>
        <w:t>-5</w:t>
      </w:r>
      <w:r w:rsidRPr="003F77DB">
        <w:rPr>
          <w:sz w:val="26"/>
          <w:szCs w:val="26"/>
          <w:lang w:val="pt-BR"/>
        </w:rPr>
        <w:t>M;</w:t>
      </w:r>
    </w:p>
    <w:p w:rsidR="001F008D" w:rsidRPr="00B01BBF" w:rsidRDefault="00B379AC" w:rsidP="00B379AC">
      <w:pPr>
        <w:spacing w:before="120"/>
        <w:jc w:val="both"/>
        <w:rPr>
          <w:sz w:val="26"/>
          <w:szCs w:val="26"/>
          <w:lang w:val="de-DE"/>
        </w:rPr>
      </w:pPr>
      <w:r w:rsidRPr="00B379AC">
        <w:rPr>
          <w:b/>
          <w:sz w:val="26"/>
          <w:szCs w:val="26"/>
        </w:rPr>
        <w:t xml:space="preserve">5- </w:t>
      </w:r>
      <w:proofErr w:type="spellStart"/>
      <w:r w:rsidR="001F008D" w:rsidRPr="00B379AC">
        <w:rPr>
          <w:b/>
          <w:sz w:val="26"/>
          <w:szCs w:val="26"/>
        </w:rPr>
        <w:t>Có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r w:rsidR="001F008D" w:rsidRPr="00B379AC">
        <w:rPr>
          <w:b/>
          <w:sz w:val="26"/>
          <w:szCs w:val="26"/>
        </w:rPr>
        <w:t>4</w:t>
      </w:r>
      <w:r w:rsidR="001F008D" w:rsidRPr="00B379AC">
        <w:rPr>
          <w:b/>
          <w:sz w:val="26"/>
          <w:szCs w:val="26"/>
        </w:rPr>
        <w:t xml:space="preserve"> dung </w:t>
      </w:r>
      <w:proofErr w:type="spellStart"/>
      <w:r w:rsidR="001F008D" w:rsidRPr="00B379AC">
        <w:rPr>
          <w:b/>
          <w:sz w:val="26"/>
          <w:szCs w:val="26"/>
        </w:rPr>
        <w:t>dịch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đựng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trong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các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lọ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mất</w:t>
      </w:r>
      <w:proofErr w:type="spellEnd"/>
      <w:r w:rsidR="001F008D" w:rsidRPr="00B379AC">
        <w:rPr>
          <w:b/>
          <w:sz w:val="26"/>
          <w:szCs w:val="26"/>
        </w:rPr>
        <w:t xml:space="preserve"> </w:t>
      </w:r>
      <w:proofErr w:type="spellStart"/>
      <w:r w:rsidR="001F008D" w:rsidRPr="00B379AC">
        <w:rPr>
          <w:b/>
          <w:sz w:val="26"/>
          <w:szCs w:val="26"/>
        </w:rPr>
        <w:t>nhãn</w:t>
      </w:r>
      <w:proofErr w:type="spellEnd"/>
      <w:r w:rsidR="001F008D" w:rsidRPr="00B01BBF">
        <w:rPr>
          <w:sz w:val="26"/>
          <w:szCs w:val="26"/>
        </w:rPr>
        <w:t xml:space="preserve">: </w:t>
      </w:r>
      <w:r w:rsidR="00B01BBF" w:rsidRPr="00B01BBF">
        <w:rPr>
          <w:sz w:val="26"/>
          <w:szCs w:val="26"/>
          <w:lang w:val="pt-BR"/>
        </w:rPr>
        <w:t>H</w:t>
      </w:r>
      <w:r w:rsidR="00B01BBF" w:rsidRPr="00B01BBF">
        <w:rPr>
          <w:sz w:val="26"/>
          <w:szCs w:val="26"/>
          <w:vertAlign w:val="subscript"/>
          <w:lang w:val="pt-BR"/>
        </w:rPr>
        <w:t>3</w:t>
      </w:r>
      <w:r w:rsidR="00B01BBF" w:rsidRPr="00B01BBF">
        <w:rPr>
          <w:sz w:val="26"/>
          <w:szCs w:val="26"/>
          <w:lang w:val="pt-BR"/>
        </w:rPr>
        <w:t>PO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; BaCl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; Na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CO</w:t>
      </w:r>
      <w:r w:rsidR="00B01BBF" w:rsidRPr="00B01BBF">
        <w:rPr>
          <w:sz w:val="26"/>
          <w:szCs w:val="26"/>
          <w:vertAlign w:val="subscript"/>
          <w:lang w:val="pt-BR"/>
        </w:rPr>
        <w:t>3</w:t>
      </w:r>
      <w:r w:rsidR="00B01BBF" w:rsidRPr="00B01BBF">
        <w:rPr>
          <w:sz w:val="26"/>
          <w:szCs w:val="26"/>
          <w:lang w:val="pt-BR"/>
        </w:rPr>
        <w:t>; (NH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)</w:t>
      </w:r>
      <w:r w:rsidR="00B01BBF" w:rsidRPr="00B01BBF">
        <w:rPr>
          <w:sz w:val="26"/>
          <w:szCs w:val="26"/>
          <w:vertAlign w:val="subscript"/>
          <w:lang w:val="pt-BR"/>
        </w:rPr>
        <w:t>2</w:t>
      </w:r>
      <w:r w:rsidR="00B01BBF" w:rsidRPr="00B01BBF">
        <w:rPr>
          <w:sz w:val="26"/>
          <w:szCs w:val="26"/>
          <w:lang w:val="pt-BR"/>
        </w:rPr>
        <w:t>SO</w:t>
      </w:r>
      <w:r w:rsidR="00B01BBF" w:rsidRPr="00B01BBF">
        <w:rPr>
          <w:sz w:val="26"/>
          <w:szCs w:val="26"/>
          <w:vertAlign w:val="subscript"/>
          <w:lang w:val="pt-BR"/>
        </w:rPr>
        <w:t>4</w:t>
      </w:r>
      <w:r w:rsidR="00B01BBF" w:rsidRPr="00B01BBF">
        <w:rPr>
          <w:sz w:val="26"/>
          <w:szCs w:val="26"/>
          <w:lang w:val="pt-BR"/>
        </w:rPr>
        <w:t>.</w:t>
      </w:r>
      <w:r w:rsidR="00B01BBF" w:rsidRPr="00B01BBF">
        <w:rPr>
          <w:sz w:val="26"/>
          <w:szCs w:val="26"/>
          <w:lang w:val="pt-BR"/>
        </w:rPr>
        <w:t xml:space="preserve"> </w:t>
      </w:r>
      <w:r w:rsidR="00B01BBF" w:rsidRPr="00B01BBF">
        <w:rPr>
          <w:sz w:val="26"/>
          <w:szCs w:val="26"/>
          <w:lang w:val="pt-BR"/>
        </w:rPr>
        <w:t>Phân biệt các dung dịch</w:t>
      </w:r>
      <w:r w:rsidR="00B01BBF">
        <w:rPr>
          <w:sz w:val="26"/>
          <w:szCs w:val="26"/>
          <w:lang w:val="pt-BR"/>
        </w:rPr>
        <w:t>.</w:t>
      </w:r>
    </w:p>
    <w:p w:rsidR="00B379AC" w:rsidRDefault="002760D1" w:rsidP="00B379AC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6</w:t>
      </w:r>
      <w:r w:rsidR="00B379AC" w:rsidRPr="00B379AC">
        <w:rPr>
          <w:b/>
          <w:sz w:val="26"/>
          <w:szCs w:val="26"/>
          <w:lang w:val="pt-BR"/>
        </w:rPr>
        <w:t>- Cho 20 gam hỗn hợp Cu và Al phản ứng với dung dịch H</w:t>
      </w:r>
      <w:r w:rsidR="00B379AC" w:rsidRPr="00B379AC">
        <w:rPr>
          <w:b/>
          <w:sz w:val="26"/>
          <w:szCs w:val="26"/>
          <w:vertAlign w:val="subscript"/>
          <w:lang w:val="pt-BR"/>
        </w:rPr>
        <w:t>2</w:t>
      </w:r>
      <w:r w:rsidR="00B379AC" w:rsidRPr="00B379AC">
        <w:rPr>
          <w:b/>
          <w:sz w:val="26"/>
          <w:szCs w:val="26"/>
          <w:lang w:val="pt-BR"/>
        </w:rPr>
        <w:t>SO</w:t>
      </w:r>
      <w:r w:rsidR="00B379AC" w:rsidRPr="00B379AC">
        <w:rPr>
          <w:b/>
          <w:sz w:val="26"/>
          <w:szCs w:val="26"/>
          <w:vertAlign w:val="subscript"/>
          <w:lang w:val="pt-BR"/>
        </w:rPr>
        <w:t>4</w:t>
      </w:r>
      <w:r w:rsidR="00B379AC" w:rsidRPr="00796E66">
        <w:rPr>
          <w:sz w:val="26"/>
          <w:szCs w:val="26"/>
          <w:lang w:val="pt-BR"/>
        </w:rPr>
        <w:t xml:space="preserve"> loãng, dư thu được 11,2 lít khí (đktc). Tính </w:t>
      </w:r>
      <w:r w:rsidR="00B379AC">
        <w:rPr>
          <w:sz w:val="26"/>
          <w:szCs w:val="26"/>
          <w:lang w:val="pt-BR"/>
        </w:rPr>
        <w:t>thành phần phần trăm</w:t>
      </w:r>
      <w:r w:rsidR="00B379AC" w:rsidRPr="00796E66">
        <w:rPr>
          <w:sz w:val="26"/>
          <w:szCs w:val="26"/>
          <w:lang w:val="pt-BR"/>
        </w:rPr>
        <w:t xml:space="preserve"> theo khối lượng </w:t>
      </w:r>
      <w:r w:rsidR="00B379AC">
        <w:rPr>
          <w:sz w:val="26"/>
          <w:szCs w:val="26"/>
          <w:lang w:val="pt-BR"/>
        </w:rPr>
        <w:t xml:space="preserve">của </w:t>
      </w:r>
      <w:r w:rsidR="00B379AC" w:rsidRPr="00796E66">
        <w:rPr>
          <w:sz w:val="26"/>
          <w:szCs w:val="26"/>
          <w:lang w:val="pt-BR"/>
        </w:rPr>
        <w:t>mỗi kim loại</w:t>
      </w:r>
      <w:r w:rsidR="00B379AC">
        <w:rPr>
          <w:sz w:val="26"/>
          <w:szCs w:val="26"/>
          <w:lang w:val="pt-BR"/>
        </w:rPr>
        <w:t xml:space="preserve"> có trong hỗn hợp ban đầu</w:t>
      </w:r>
      <w:r w:rsidR="00B379AC" w:rsidRPr="00796E66">
        <w:rPr>
          <w:sz w:val="26"/>
          <w:szCs w:val="26"/>
          <w:lang w:val="pt-BR"/>
        </w:rPr>
        <w:t>.</w:t>
      </w:r>
    </w:p>
    <w:p w:rsidR="00B379AC" w:rsidRPr="003F77DB" w:rsidRDefault="002760D1" w:rsidP="00B379AC">
      <w:pPr>
        <w:spacing w:before="120"/>
        <w:jc w:val="both"/>
        <w:rPr>
          <w:sz w:val="26"/>
          <w:szCs w:val="26"/>
          <w:lang w:val="de-DE"/>
        </w:rPr>
      </w:pPr>
      <w:r>
        <w:rPr>
          <w:b/>
          <w:sz w:val="26"/>
          <w:szCs w:val="26"/>
          <w:lang w:val="pt-BR"/>
        </w:rPr>
        <w:t>7</w:t>
      </w:r>
      <w:r w:rsidR="00B379AC" w:rsidRPr="00B379AC">
        <w:rPr>
          <w:b/>
          <w:sz w:val="26"/>
          <w:szCs w:val="26"/>
          <w:lang w:val="pt-BR"/>
        </w:rPr>
        <w:t xml:space="preserve">- </w:t>
      </w:r>
      <w:r w:rsidR="00B379AC" w:rsidRPr="00B379AC">
        <w:rPr>
          <w:b/>
          <w:sz w:val="26"/>
          <w:szCs w:val="26"/>
          <w:lang w:val="pt-BR"/>
        </w:rPr>
        <w:t>Hòa tan hết 11 gam hỗn hợp Al và Fe vào dung dịch HNO</w:t>
      </w:r>
      <w:r w:rsidR="00B379AC" w:rsidRPr="00B379AC">
        <w:rPr>
          <w:b/>
          <w:sz w:val="26"/>
          <w:szCs w:val="26"/>
          <w:vertAlign w:val="subscript"/>
          <w:lang w:val="pt-BR"/>
        </w:rPr>
        <w:t>3</w:t>
      </w:r>
      <w:r w:rsidR="00B379AC" w:rsidRPr="003F77DB">
        <w:rPr>
          <w:sz w:val="26"/>
          <w:szCs w:val="26"/>
          <w:lang w:val="pt-BR"/>
        </w:rPr>
        <w:t xml:space="preserve"> loãng (dư) thu được 6,72 lít khí NO thoát ra (điều kiện tiêu chuẩn). Tính khối lượng từng kim loại có trong hỗn hợp ban đầu.</w:t>
      </w:r>
    </w:p>
    <w:p w:rsidR="002760D1" w:rsidRPr="003F77DB" w:rsidRDefault="002760D1" w:rsidP="002760D1">
      <w:pPr>
        <w:spacing w:before="120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8</w:t>
      </w:r>
      <w:r w:rsidRPr="00B379AC">
        <w:rPr>
          <w:b/>
          <w:sz w:val="26"/>
          <w:szCs w:val="26"/>
          <w:lang w:val="pt-BR"/>
        </w:rPr>
        <w:t>- Oxi hóa hoàn toàn 2,6 gam một hợp chất hữu cơ (A) thu được 8,8 gam CO</w:t>
      </w:r>
      <w:r w:rsidRPr="00B379AC">
        <w:rPr>
          <w:b/>
          <w:sz w:val="26"/>
          <w:szCs w:val="26"/>
          <w:vertAlign w:val="subscript"/>
          <w:lang w:val="pt-BR"/>
        </w:rPr>
        <w:t>2</w:t>
      </w:r>
      <w:r w:rsidRPr="00B379AC">
        <w:rPr>
          <w:b/>
          <w:sz w:val="26"/>
          <w:szCs w:val="26"/>
          <w:lang w:val="pt-BR"/>
        </w:rPr>
        <w:t xml:space="preserve"> 1,8 gam nước</w:t>
      </w:r>
      <w:r w:rsidRPr="003F77DB">
        <w:rPr>
          <w:sz w:val="26"/>
          <w:szCs w:val="26"/>
          <w:lang w:val="pt-BR"/>
        </w:rPr>
        <w:t>.</w:t>
      </w:r>
    </w:p>
    <w:p w:rsidR="002760D1" w:rsidRPr="003F77DB" w:rsidRDefault="002760D1" w:rsidP="002760D1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a) </w:t>
      </w:r>
      <w:proofErr w:type="spellStart"/>
      <w:r w:rsidRPr="003F77DB">
        <w:rPr>
          <w:sz w:val="26"/>
          <w:szCs w:val="26"/>
        </w:rPr>
        <w:t>Tính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thành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phần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trăm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các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nguyên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tố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trong</w:t>
      </w:r>
      <w:proofErr w:type="spellEnd"/>
      <w:r w:rsidRPr="003F77DB">
        <w:rPr>
          <w:sz w:val="26"/>
          <w:szCs w:val="26"/>
        </w:rPr>
        <w:t xml:space="preserve"> (A)</w:t>
      </w:r>
    </w:p>
    <w:p w:rsidR="002760D1" w:rsidRPr="003F77DB" w:rsidRDefault="002760D1" w:rsidP="002760D1">
      <w:pPr>
        <w:spacing w:before="120"/>
        <w:ind w:left="720"/>
        <w:jc w:val="both"/>
        <w:rPr>
          <w:sz w:val="26"/>
          <w:szCs w:val="26"/>
        </w:rPr>
      </w:pPr>
      <w:r w:rsidRPr="003F77DB">
        <w:rPr>
          <w:sz w:val="26"/>
          <w:szCs w:val="26"/>
        </w:rPr>
        <w:t xml:space="preserve">b) </w:t>
      </w:r>
      <w:proofErr w:type="spellStart"/>
      <w:r w:rsidRPr="003F77DB">
        <w:rPr>
          <w:sz w:val="26"/>
          <w:szCs w:val="26"/>
        </w:rPr>
        <w:t>Tìm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công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thức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đơn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giản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nhất</w:t>
      </w:r>
      <w:proofErr w:type="spellEnd"/>
      <w:r w:rsidRPr="003F77DB">
        <w:rPr>
          <w:sz w:val="26"/>
          <w:szCs w:val="26"/>
        </w:rPr>
        <w:t xml:space="preserve"> </w:t>
      </w:r>
      <w:proofErr w:type="spellStart"/>
      <w:r w:rsidRPr="003F77DB">
        <w:rPr>
          <w:sz w:val="26"/>
          <w:szCs w:val="26"/>
        </w:rPr>
        <w:t>của</w:t>
      </w:r>
      <w:proofErr w:type="spellEnd"/>
      <w:r w:rsidRPr="003F77DB">
        <w:rPr>
          <w:sz w:val="26"/>
          <w:szCs w:val="26"/>
        </w:rPr>
        <w:t xml:space="preserve"> (A)</w:t>
      </w:r>
    </w:p>
    <w:p w:rsidR="00B379AC" w:rsidRPr="003F77DB" w:rsidRDefault="002760D1" w:rsidP="00B379AC">
      <w:pPr>
        <w:spacing w:before="120"/>
        <w:jc w:val="both"/>
        <w:rPr>
          <w:sz w:val="26"/>
          <w:szCs w:val="26"/>
          <w:lang w:val="es-ES"/>
        </w:rPr>
      </w:pPr>
      <w:r w:rsidRPr="002760D1">
        <w:rPr>
          <w:b/>
          <w:sz w:val="26"/>
          <w:szCs w:val="26"/>
          <w:lang w:val="pt-BR"/>
        </w:rPr>
        <w:t xml:space="preserve">9- </w:t>
      </w:r>
      <w:r w:rsidR="00B379AC" w:rsidRPr="002760D1">
        <w:rPr>
          <w:b/>
          <w:sz w:val="26"/>
          <w:szCs w:val="26"/>
          <w:lang w:val="pt-BR"/>
        </w:rPr>
        <w:t>Đốt cháy hoàn toàn 3,6 gam ankan (X) thu được 5,6 lít khí CO</w:t>
      </w:r>
      <w:r w:rsidR="00B379AC" w:rsidRPr="002760D1">
        <w:rPr>
          <w:b/>
          <w:sz w:val="26"/>
          <w:szCs w:val="26"/>
          <w:vertAlign w:val="subscript"/>
          <w:lang w:val="pt-BR"/>
        </w:rPr>
        <w:t>2</w:t>
      </w:r>
      <w:r w:rsidR="00B379AC" w:rsidRPr="003F77DB">
        <w:rPr>
          <w:sz w:val="26"/>
          <w:szCs w:val="26"/>
          <w:lang w:val="pt-BR"/>
        </w:rPr>
        <w:t xml:space="preserve"> (điều kiện tiêu chuẩn).</w:t>
      </w:r>
    </w:p>
    <w:p w:rsidR="00B379AC" w:rsidRPr="003F77DB" w:rsidRDefault="00B379AC" w:rsidP="00B379AC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a) </w:t>
      </w:r>
      <w:proofErr w:type="spellStart"/>
      <w:r w:rsidRPr="003F77DB">
        <w:rPr>
          <w:sz w:val="26"/>
          <w:szCs w:val="26"/>
          <w:lang w:val="es-ES"/>
        </w:rPr>
        <w:t>Xác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định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tử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của</w:t>
      </w:r>
      <w:proofErr w:type="spellEnd"/>
      <w:r w:rsidRPr="003F77DB">
        <w:rPr>
          <w:sz w:val="26"/>
          <w:szCs w:val="26"/>
          <w:lang w:val="es-ES"/>
        </w:rPr>
        <w:t xml:space="preserve"> (A) </w:t>
      </w:r>
    </w:p>
    <w:p w:rsidR="00B379AC" w:rsidRDefault="00B379AC" w:rsidP="00B379AC">
      <w:pPr>
        <w:spacing w:before="120"/>
        <w:ind w:left="720"/>
        <w:jc w:val="both"/>
        <w:rPr>
          <w:sz w:val="26"/>
          <w:szCs w:val="26"/>
          <w:lang w:val="es-ES"/>
        </w:rPr>
      </w:pPr>
      <w:r w:rsidRPr="003F77DB">
        <w:rPr>
          <w:sz w:val="26"/>
          <w:szCs w:val="26"/>
          <w:lang w:val="es-ES"/>
        </w:rPr>
        <w:t xml:space="preserve">b) </w:t>
      </w:r>
      <w:proofErr w:type="spellStart"/>
      <w:r w:rsidRPr="003F77DB">
        <w:rPr>
          <w:sz w:val="26"/>
          <w:szCs w:val="26"/>
          <w:lang w:val="es-ES"/>
        </w:rPr>
        <w:t>Viết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công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thức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cấu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tạo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và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gọi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tên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các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ankan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đồng</w:t>
      </w:r>
      <w:proofErr w:type="spellEnd"/>
      <w:r w:rsidRPr="003F77DB">
        <w:rPr>
          <w:sz w:val="26"/>
          <w:szCs w:val="26"/>
          <w:lang w:val="es-ES"/>
        </w:rPr>
        <w:t xml:space="preserve"> </w:t>
      </w:r>
      <w:proofErr w:type="spellStart"/>
      <w:r w:rsidRPr="003F77DB">
        <w:rPr>
          <w:sz w:val="26"/>
          <w:szCs w:val="26"/>
          <w:lang w:val="es-ES"/>
        </w:rPr>
        <w:t>phân</w:t>
      </w:r>
      <w:proofErr w:type="spellEnd"/>
      <w:r w:rsidRPr="003F77DB">
        <w:rPr>
          <w:sz w:val="26"/>
          <w:szCs w:val="26"/>
          <w:lang w:val="es-ES"/>
        </w:rPr>
        <w:t>.</w:t>
      </w:r>
    </w:p>
    <w:p w:rsidR="009621F9" w:rsidRDefault="009621F9" w:rsidP="001F008D"/>
    <w:sectPr w:rsidR="00962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F3AD0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14569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2F104E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D73021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881F83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534256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951861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816F4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9835FD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08D"/>
    <w:rsid w:val="001F008D"/>
    <w:rsid w:val="002760D1"/>
    <w:rsid w:val="009621F9"/>
    <w:rsid w:val="00B01BBF"/>
    <w:rsid w:val="00B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2019-05-12T02:44:00Z</dcterms:created>
  <dcterms:modified xsi:type="dcterms:W3CDTF">2019-05-12T03:21:00Z</dcterms:modified>
</cp:coreProperties>
</file>